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E87A20" w:rsidRPr="00E87A20" w:rsidTr="00764CAF">
        <w:trPr>
          <w:trHeight w:val="340"/>
        </w:trPr>
        <w:tc>
          <w:tcPr>
            <w:tcW w:w="747" w:type="dxa"/>
            <w:gridSpan w:val="2"/>
          </w:tcPr>
          <w:p w:rsidR="00E87A20" w:rsidRPr="00E87A20" w:rsidRDefault="00E87A20" w:rsidP="00E87A20">
            <w:pPr>
              <w:spacing w:after="0"/>
              <w:jc w:val="center"/>
              <w:rPr>
                <w:rFonts w:ascii="Times New Roman" w:hAnsi="Times New Roman" w:cs="Times New Roman"/>
                <w:b/>
              </w:rPr>
            </w:pPr>
          </w:p>
        </w:tc>
        <w:tc>
          <w:tcPr>
            <w:tcW w:w="9573" w:type="dxa"/>
            <w:gridSpan w:val="4"/>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T.C.</w:t>
            </w: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ELAZIĞ İL ÖZEL İDARESİ</w:t>
            </w: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İl Genel Meclisi Başkanlığı</w:t>
            </w:r>
          </w:p>
          <w:p w:rsidR="00E87A20" w:rsidRPr="00E87A20" w:rsidRDefault="00E87A20" w:rsidP="00E87A20">
            <w:pPr>
              <w:spacing w:after="0"/>
              <w:jc w:val="both"/>
              <w:rPr>
                <w:rFonts w:ascii="Times New Roman" w:hAnsi="Times New Roman" w:cs="Times New Roman"/>
              </w:rPr>
            </w:pPr>
          </w:p>
        </w:tc>
      </w:tr>
      <w:tr w:rsidR="00E87A20" w:rsidRPr="00E87A20" w:rsidTr="00764CAF">
        <w:trPr>
          <w:trHeight w:val="340"/>
        </w:trPr>
        <w:tc>
          <w:tcPr>
            <w:tcW w:w="747" w:type="dxa"/>
            <w:gridSpan w:val="2"/>
          </w:tcPr>
          <w:p w:rsidR="00E87A20" w:rsidRPr="00E87A20" w:rsidRDefault="00E87A20" w:rsidP="00E87A20">
            <w:pPr>
              <w:spacing w:after="0"/>
              <w:jc w:val="center"/>
              <w:rPr>
                <w:rFonts w:ascii="Times New Roman" w:hAnsi="Times New Roman" w:cs="Times New Roman"/>
                <w:b/>
              </w:rPr>
            </w:pPr>
          </w:p>
        </w:tc>
        <w:tc>
          <w:tcPr>
            <w:tcW w:w="9573" w:type="dxa"/>
            <w:gridSpan w:val="4"/>
          </w:tcPr>
          <w:p w:rsidR="00E87A20" w:rsidRPr="00E87A20" w:rsidRDefault="00E87A20" w:rsidP="00E87A20">
            <w:pPr>
              <w:spacing w:after="0"/>
              <w:jc w:val="both"/>
              <w:rPr>
                <w:rFonts w:ascii="Times New Roman" w:hAnsi="Times New Roman" w:cs="Times New Roman"/>
              </w:rPr>
            </w:pPr>
          </w:p>
        </w:tc>
      </w:tr>
      <w:tr w:rsidR="00E87A20" w:rsidRPr="00E87A20" w:rsidTr="00764CAF">
        <w:trPr>
          <w:gridBefore w:val="1"/>
          <w:gridAfter w:val="1"/>
          <w:wBefore w:w="360" w:type="dxa"/>
          <w:wAfter w:w="2413" w:type="dxa"/>
        </w:trPr>
        <w:tc>
          <w:tcPr>
            <w:tcW w:w="2140" w:type="dxa"/>
            <w:gridSpan w:val="2"/>
            <w:hideMark/>
          </w:tcPr>
          <w:p w:rsidR="00E87A20" w:rsidRPr="00E87A20" w:rsidRDefault="00E87A20" w:rsidP="00E87A20">
            <w:pPr>
              <w:spacing w:after="0"/>
              <w:rPr>
                <w:rFonts w:ascii="Times New Roman" w:hAnsi="Times New Roman" w:cs="Times New Roman"/>
                <w:b/>
              </w:rPr>
            </w:pPr>
            <w:r w:rsidRPr="00E87A20">
              <w:rPr>
                <w:rFonts w:ascii="Times New Roman" w:hAnsi="Times New Roman" w:cs="Times New Roman"/>
                <w:b/>
              </w:rPr>
              <w:t>Toplantı Tarihi</w:t>
            </w:r>
          </w:p>
        </w:tc>
        <w:tc>
          <w:tcPr>
            <w:tcW w:w="199" w:type="dxa"/>
            <w:hideMark/>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w:t>
            </w:r>
          </w:p>
        </w:tc>
        <w:tc>
          <w:tcPr>
            <w:tcW w:w="5208" w:type="dxa"/>
            <w:hideMark/>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01.03.2017</w:t>
            </w:r>
          </w:p>
        </w:tc>
      </w:tr>
      <w:tr w:rsidR="00E87A20" w:rsidRPr="00E87A20" w:rsidTr="00764CAF">
        <w:trPr>
          <w:gridBefore w:val="1"/>
          <w:gridAfter w:val="1"/>
          <w:wBefore w:w="360" w:type="dxa"/>
          <w:wAfter w:w="2413" w:type="dxa"/>
        </w:trPr>
        <w:tc>
          <w:tcPr>
            <w:tcW w:w="2140" w:type="dxa"/>
            <w:gridSpan w:val="2"/>
            <w:hideMark/>
          </w:tcPr>
          <w:p w:rsidR="00E87A20" w:rsidRPr="00E87A20" w:rsidRDefault="00E87A20" w:rsidP="00E87A20">
            <w:pPr>
              <w:spacing w:after="0"/>
              <w:rPr>
                <w:rFonts w:ascii="Times New Roman" w:hAnsi="Times New Roman" w:cs="Times New Roman"/>
                <w:b/>
              </w:rPr>
            </w:pPr>
            <w:r w:rsidRPr="00E87A20">
              <w:rPr>
                <w:rFonts w:ascii="Times New Roman" w:hAnsi="Times New Roman" w:cs="Times New Roman"/>
                <w:b/>
              </w:rPr>
              <w:t>Toplantı Saati</w:t>
            </w:r>
          </w:p>
        </w:tc>
        <w:tc>
          <w:tcPr>
            <w:tcW w:w="199" w:type="dxa"/>
            <w:hideMark/>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w:t>
            </w:r>
          </w:p>
        </w:tc>
        <w:tc>
          <w:tcPr>
            <w:tcW w:w="5208" w:type="dxa"/>
            <w:hideMark/>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10.00</w:t>
            </w:r>
          </w:p>
        </w:tc>
      </w:tr>
      <w:tr w:rsidR="00E87A20" w:rsidRPr="00E87A20" w:rsidTr="00764CAF">
        <w:trPr>
          <w:gridBefore w:val="1"/>
          <w:gridAfter w:val="1"/>
          <w:wBefore w:w="360" w:type="dxa"/>
          <w:wAfter w:w="2413" w:type="dxa"/>
        </w:trPr>
        <w:tc>
          <w:tcPr>
            <w:tcW w:w="2140" w:type="dxa"/>
            <w:gridSpan w:val="2"/>
            <w:hideMark/>
          </w:tcPr>
          <w:p w:rsidR="00E87A20" w:rsidRPr="00E87A20" w:rsidRDefault="00E87A20" w:rsidP="00E87A20">
            <w:pPr>
              <w:spacing w:after="0"/>
              <w:rPr>
                <w:rFonts w:ascii="Times New Roman" w:hAnsi="Times New Roman" w:cs="Times New Roman"/>
                <w:b/>
              </w:rPr>
            </w:pPr>
            <w:r w:rsidRPr="00E87A20">
              <w:rPr>
                <w:rFonts w:ascii="Times New Roman" w:hAnsi="Times New Roman" w:cs="Times New Roman"/>
                <w:b/>
              </w:rPr>
              <w:t>Toplantı Yeri</w:t>
            </w:r>
          </w:p>
        </w:tc>
        <w:tc>
          <w:tcPr>
            <w:tcW w:w="199" w:type="dxa"/>
            <w:hideMark/>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w:t>
            </w:r>
          </w:p>
        </w:tc>
        <w:tc>
          <w:tcPr>
            <w:tcW w:w="5208" w:type="dxa"/>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İl Genel Meclisi Toplantı Salonu</w:t>
            </w:r>
          </w:p>
          <w:p w:rsidR="00E87A20" w:rsidRPr="00E87A20" w:rsidRDefault="00E87A20" w:rsidP="00E87A20">
            <w:pPr>
              <w:spacing w:after="0"/>
              <w:rPr>
                <w:rFonts w:ascii="Times New Roman" w:hAnsi="Times New Roman" w:cs="Times New Roman"/>
                <w:sz w:val="16"/>
                <w:szCs w:val="16"/>
              </w:rPr>
            </w:pPr>
          </w:p>
          <w:p w:rsidR="00E87A20" w:rsidRPr="00E87A20" w:rsidRDefault="00E87A20" w:rsidP="00E87A20">
            <w:pPr>
              <w:pStyle w:val="Balk1"/>
              <w:spacing w:line="360" w:lineRule="auto"/>
              <w:rPr>
                <w:rFonts w:eastAsiaTheme="minorEastAsia"/>
              </w:rPr>
            </w:pPr>
            <w:r w:rsidRPr="00E87A20">
              <w:rPr>
                <w:rFonts w:eastAsiaTheme="minorEastAsia"/>
              </w:rPr>
              <w:t>MECLİS GÜNDEMİ</w:t>
            </w:r>
          </w:p>
          <w:p w:rsidR="00E87A20" w:rsidRPr="00E87A20" w:rsidRDefault="00E87A20" w:rsidP="00E87A20">
            <w:pPr>
              <w:spacing w:after="0"/>
              <w:rPr>
                <w:rFonts w:ascii="Times New Roman" w:hAnsi="Times New Roman" w:cs="Times New Roman"/>
                <w:sz w:val="10"/>
                <w:szCs w:val="10"/>
              </w:rPr>
            </w:pPr>
          </w:p>
        </w:tc>
      </w:tr>
      <w:tr w:rsidR="00E87A20" w:rsidRPr="00E87A20" w:rsidTr="00764CAF">
        <w:trPr>
          <w:trHeight w:val="340"/>
        </w:trPr>
        <w:tc>
          <w:tcPr>
            <w:tcW w:w="747" w:type="dxa"/>
            <w:gridSpan w:val="2"/>
            <w:hideMark/>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w:t>
            </w: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2-</w:t>
            </w:r>
          </w:p>
        </w:tc>
        <w:tc>
          <w:tcPr>
            <w:tcW w:w="9573" w:type="dxa"/>
            <w:gridSpan w:val="4"/>
            <w:hideMark/>
          </w:tcPr>
          <w:p w:rsidR="00E87A20" w:rsidRPr="00E87A20" w:rsidRDefault="00E87A20" w:rsidP="00E87A20">
            <w:pPr>
              <w:spacing w:after="0"/>
              <w:rPr>
                <w:rFonts w:ascii="Times New Roman" w:hAnsi="Times New Roman" w:cs="Times New Roman"/>
                <w:sz w:val="10"/>
                <w:szCs w:val="10"/>
              </w:rPr>
            </w:pPr>
            <w:r w:rsidRPr="00E87A20">
              <w:rPr>
                <w:rFonts w:ascii="Times New Roman" w:hAnsi="Times New Roman" w:cs="Times New Roman"/>
              </w:rPr>
              <w:t>Yoklama</w:t>
            </w:r>
            <w:r w:rsidRPr="00E87A20">
              <w:rPr>
                <w:rFonts w:ascii="Times New Roman" w:hAnsi="Times New Roman" w:cs="Times New Roman"/>
                <w:sz w:val="10"/>
                <w:szCs w:val="10"/>
              </w:rPr>
              <w:t xml:space="preserve"> </w:t>
            </w:r>
          </w:p>
          <w:p w:rsidR="00E87A20" w:rsidRPr="00E87A20" w:rsidRDefault="00E87A20" w:rsidP="00E87A20">
            <w:pPr>
              <w:spacing w:after="0"/>
              <w:rPr>
                <w:rFonts w:ascii="Times New Roman" w:hAnsi="Times New Roman" w:cs="Times New Roman"/>
                <w:sz w:val="10"/>
                <w:szCs w:val="10"/>
              </w:rPr>
            </w:pPr>
          </w:p>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 xml:space="preserve"> Saygı duruşu ve İstiklal Marşı</w:t>
            </w:r>
          </w:p>
          <w:p w:rsidR="00E87A20" w:rsidRPr="00E87A20" w:rsidRDefault="00E87A20" w:rsidP="00E87A20">
            <w:pPr>
              <w:spacing w:after="0"/>
              <w:rPr>
                <w:rFonts w:ascii="Times New Roman" w:hAnsi="Times New Roman" w:cs="Times New Roman"/>
                <w:sz w:val="10"/>
                <w:szCs w:val="10"/>
              </w:rPr>
            </w:pPr>
          </w:p>
        </w:tc>
      </w:tr>
      <w:tr w:rsidR="00E87A20" w:rsidRPr="00E87A20" w:rsidTr="00764CAF">
        <w:trPr>
          <w:trHeight w:val="340"/>
        </w:trPr>
        <w:tc>
          <w:tcPr>
            <w:tcW w:w="747" w:type="dxa"/>
            <w:gridSpan w:val="2"/>
            <w:hideMark/>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3-</w:t>
            </w:r>
          </w:p>
        </w:tc>
        <w:tc>
          <w:tcPr>
            <w:tcW w:w="9573" w:type="dxa"/>
            <w:gridSpan w:val="4"/>
          </w:tcPr>
          <w:p w:rsidR="00E87A20" w:rsidRPr="00E87A20" w:rsidRDefault="00E87A20" w:rsidP="00E87A20">
            <w:pPr>
              <w:spacing w:after="0"/>
              <w:rPr>
                <w:rFonts w:ascii="Times New Roman" w:hAnsi="Times New Roman" w:cs="Times New Roman"/>
              </w:rPr>
            </w:pPr>
            <w:r w:rsidRPr="00E87A20">
              <w:rPr>
                <w:rFonts w:ascii="Times New Roman" w:hAnsi="Times New Roman" w:cs="Times New Roman"/>
              </w:rPr>
              <w:t>Elazığ İl Özel İdaresi 2016 yılı faaliyet raporunun görüşülmesi.</w:t>
            </w:r>
          </w:p>
          <w:p w:rsidR="00E87A20" w:rsidRPr="00E87A20" w:rsidRDefault="00E87A20" w:rsidP="00E87A20">
            <w:pPr>
              <w:spacing w:after="0"/>
              <w:jc w:val="both"/>
              <w:rPr>
                <w:rFonts w:ascii="Times New Roman" w:hAnsi="Times New Roman" w:cs="Times New Roman"/>
                <w:sz w:val="10"/>
                <w:szCs w:val="10"/>
              </w:rPr>
            </w:pPr>
          </w:p>
        </w:tc>
      </w:tr>
      <w:tr w:rsidR="00E87A20" w:rsidRPr="00E87A20" w:rsidTr="00764CAF">
        <w:trPr>
          <w:trHeight w:val="340"/>
        </w:trPr>
        <w:tc>
          <w:tcPr>
            <w:tcW w:w="747" w:type="dxa"/>
            <w:gridSpan w:val="2"/>
            <w:hideMark/>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4-</w:t>
            </w: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5-</w:t>
            </w:r>
          </w:p>
        </w:tc>
        <w:tc>
          <w:tcPr>
            <w:tcW w:w="9573" w:type="dxa"/>
            <w:gridSpan w:val="4"/>
          </w:tcPr>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Kovancılar İlçesine bağlı “</w:t>
            </w:r>
            <w:proofErr w:type="spellStart"/>
            <w:r w:rsidRPr="00E87A20">
              <w:rPr>
                <w:rFonts w:ascii="Times New Roman" w:hAnsi="Times New Roman" w:cs="Times New Roman"/>
              </w:rPr>
              <w:t>Muratbağı</w:t>
            </w:r>
            <w:proofErr w:type="spellEnd"/>
            <w:r w:rsidRPr="00E87A20">
              <w:rPr>
                <w:rFonts w:ascii="Times New Roman" w:hAnsi="Times New Roman" w:cs="Times New Roman"/>
              </w:rPr>
              <w:t>”  köyü isminin “GÜLÜŞKÜR KÖYÜ” olarak değiştirilmesi ile ilgili konunun görüşülmesi.</w:t>
            </w:r>
          </w:p>
          <w:p w:rsidR="00E87A20" w:rsidRPr="00E87A20" w:rsidRDefault="00E87A20" w:rsidP="00E87A20">
            <w:pPr>
              <w:spacing w:after="0"/>
              <w:jc w:val="both"/>
              <w:rPr>
                <w:rFonts w:ascii="Times New Roman" w:hAnsi="Times New Roman" w:cs="Times New Roman"/>
                <w:sz w:val="10"/>
                <w:szCs w:val="10"/>
              </w:rPr>
            </w:pPr>
          </w:p>
          <w:p w:rsidR="00E87A20" w:rsidRPr="00E87A20" w:rsidRDefault="00E87A20" w:rsidP="00E87A20">
            <w:pPr>
              <w:spacing w:after="0"/>
              <w:jc w:val="both"/>
              <w:rPr>
                <w:rFonts w:ascii="Times New Roman" w:hAnsi="Times New Roman" w:cs="Times New Roman"/>
                <w:sz w:val="10"/>
                <w:szCs w:val="10"/>
              </w:rPr>
            </w:pPr>
            <w:r w:rsidRPr="00E87A20">
              <w:rPr>
                <w:rFonts w:ascii="Times New Roman" w:hAnsi="Times New Roman" w:cs="Times New Roman"/>
              </w:rPr>
              <w:t xml:space="preserve">Baskil İlçesi Gemici İlk/Ortaokulu Su Deposu Yapımı işinde kullanılmak </w:t>
            </w:r>
            <w:proofErr w:type="gramStart"/>
            <w:r w:rsidRPr="00E87A20">
              <w:rPr>
                <w:rFonts w:ascii="Times New Roman" w:hAnsi="Times New Roman" w:cs="Times New Roman"/>
              </w:rPr>
              <w:t>üzere  44</w:t>
            </w:r>
            <w:proofErr w:type="gramEnd"/>
            <w:r w:rsidRPr="00E87A20">
              <w:rPr>
                <w:rFonts w:ascii="Times New Roman" w:hAnsi="Times New Roman" w:cs="Times New Roman"/>
              </w:rPr>
              <w:t xml:space="preserve"> 23 01 00 </w:t>
            </w:r>
            <w:proofErr w:type="spellStart"/>
            <w:r w:rsidRPr="00E87A20">
              <w:rPr>
                <w:rFonts w:ascii="Times New Roman" w:hAnsi="Times New Roman" w:cs="Times New Roman"/>
              </w:rPr>
              <w:t>00</w:t>
            </w:r>
            <w:proofErr w:type="spellEnd"/>
            <w:r w:rsidRPr="00E87A20">
              <w:rPr>
                <w:rFonts w:ascii="Times New Roman" w:hAnsi="Times New Roman" w:cs="Times New Roman"/>
              </w:rPr>
              <w:t xml:space="preserve"> 09 1 2 00 8 03 8 1 02 (Bakım ve Onarım Giderleri) Harcama Kaleminden  19.470,00 TL, ödeneğin Baskil ilçesi 44 23 01 62 04 09 1 2 00 8 03 8 1 02 (Bakım ve Onarım Giderleri) harcama kalemine aktarılması konusunun görüşülmesi.</w:t>
            </w:r>
            <w:r w:rsidRPr="00E87A20">
              <w:rPr>
                <w:rFonts w:ascii="Times New Roman" w:hAnsi="Times New Roman" w:cs="Times New Roman"/>
                <w:sz w:val="10"/>
                <w:szCs w:val="10"/>
              </w:rPr>
              <w:t xml:space="preserve"> </w:t>
            </w:r>
          </w:p>
          <w:p w:rsidR="00E87A20" w:rsidRPr="00E87A20" w:rsidRDefault="00E87A20" w:rsidP="00E87A20">
            <w:pPr>
              <w:spacing w:after="0"/>
              <w:jc w:val="both"/>
              <w:rPr>
                <w:rFonts w:ascii="Times New Roman" w:hAnsi="Times New Roman" w:cs="Times New Roman"/>
                <w:sz w:val="10"/>
                <w:szCs w:val="10"/>
              </w:rPr>
            </w:pPr>
          </w:p>
        </w:tc>
      </w:tr>
      <w:tr w:rsidR="00E87A20" w:rsidRPr="00E87A20" w:rsidTr="00764CAF">
        <w:trPr>
          <w:trHeight w:val="340"/>
        </w:trPr>
        <w:tc>
          <w:tcPr>
            <w:tcW w:w="747" w:type="dxa"/>
            <w:gridSpan w:val="2"/>
            <w:hideMark/>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6-</w:t>
            </w:r>
          </w:p>
        </w:tc>
        <w:tc>
          <w:tcPr>
            <w:tcW w:w="9573" w:type="dxa"/>
            <w:gridSpan w:val="4"/>
          </w:tcPr>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İl Afet ve Acil Durum Müdürlüğünün 2017 yılı İl Özel İdaresi bütçesinde stratejik plan ödeneği olarak yol yapım giderleri harcama kalemindeki 660.000,00 TL ödeneğin ilgili harcama kalemlerine aktarılması konusunun görüşülmesi. </w:t>
            </w:r>
          </w:p>
          <w:p w:rsidR="00E87A20" w:rsidRPr="00E87A20" w:rsidRDefault="00E87A20" w:rsidP="00E87A20">
            <w:pPr>
              <w:spacing w:after="0"/>
              <w:rPr>
                <w:rFonts w:ascii="Times New Roman" w:hAnsi="Times New Roman" w:cs="Times New Roman"/>
                <w:sz w:val="10"/>
                <w:szCs w:val="10"/>
              </w:rPr>
            </w:pPr>
          </w:p>
        </w:tc>
      </w:tr>
      <w:tr w:rsidR="00E87A20" w:rsidRPr="00E87A20" w:rsidTr="00764CAF">
        <w:trPr>
          <w:trHeight w:val="340"/>
        </w:trPr>
        <w:tc>
          <w:tcPr>
            <w:tcW w:w="747" w:type="dxa"/>
            <w:gridSpan w:val="2"/>
            <w:hideMark/>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7-</w:t>
            </w:r>
          </w:p>
        </w:tc>
        <w:tc>
          <w:tcPr>
            <w:tcW w:w="9573" w:type="dxa"/>
            <w:gridSpan w:val="4"/>
          </w:tcPr>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Sivrice İlçesinde bulunan Sivrice Öğretmenevi ve Akşam Sanat Okulunda verilen hizmet kalitesinin artırılması amacıyla nelerin yapılabileceği konusu ile ilgili olarak Eğitim Kültür ve Sosyal Hizmetler Komisyonu tarafından hazırlanan inceleme raporunun okunarak konunun görüşülmesi.</w:t>
            </w:r>
          </w:p>
          <w:p w:rsidR="00E87A20" w:rsidRPr="00E87A20" w:rsidRDefault="00E87A20" w:rsidP="00E87A20">
            <w:pPr>
              <w:spacing w:after="0"/>
              <w:jc w:val="both"/>
              <w:rPr>
                <w:rFonts w:ascii="Times New Roman" w:hAnsi="Times New Roman" w:cs="Times New Roman"/>
                <w:sz w:val="10"/>
                <w:szCs w:val="10"/>
              </w:rPr>
            </w:pPr>
          </w:p>
        </w:tc>
      </w:tr>
      <w:tr w:rsidR="00E87A20" w:rsidRPr="00E87A20" w:rsidTr="00764CAF">
        <w:trPr>
          <w:trHeight w:val="340"/>
        </w:trPr>
        <w:tc>
          <w:tcPr>
            <w:tcW w:w="747" w:type="dxa"/>
            <w:gridSpan w:val="2"/>
          </w:tcPr>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8-</w:t>
            </w: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9-</w:t>
            </w: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4"/>
                <w:szCs w:val="4"/>
              </w:rPr>
            </w:pPr>
          </w:p>
          <w:p w:rsidR="00E87A20" w:rsidRPr="00E87A20" w:rsidRDefault="00E87A20" w:rsidP="00E87A20">
            <w:pPr>
              <w:spacing w:after="0"/>
              <w:jc w:val="center"/>
              <w:rPr>
                <w:rFonts w:ascii="Times New Roman" w:hAnsi="Times New Roman" w:cs="Times New Roman"/>
                <w:b/>
                <w:sz w:val="6"/>
                <w:szCs w:val="6"/>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10-</w:t>
            </w:r>
          </w:p>
          <w:p w:rsidR="00E87A20" w:rsidRPr="00E87A20" w:rsidRDefault="00E87A20" w:rsidP="00E87A20">
            <w:pPr>
              <w:spacing w:after="0"/>
              <w:jc w:val="center"/>
              <w:rPr>
                <w:rFonts w:ascii="Times New Roman" w:hAnsi="Times New Roman" w:cs="Times New Roman"/>
                <w:b/>
                <w:sz w:val="32"/>
                <w:szCs w:val="32"/>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 xml:space="preserve">11- </w:t>
            </w: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 xml:space="preserve">        </w:t>
            </w:r>
          </w:p>
          <w:p w:rsidR="00E87A20" w:rsidRPr="00E87A20" w:rsidRDefault="00E87A20" w:rsidP="00E87A20">
            <w:pPr>
              <w:spacing w:after="0"/>
              <w:jc w:val="center"/>
              <w:rPr>
                <w:rFonts w:ascii="Times New Roman" w:hAnsi="Times New Roman" w:cs="Times New Roman"/>
                <w:b/>
                <w:sz w:val="4"/>
                <w:szCs w:val="4"/>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12-</w:t>
            </w: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6"/>
                <w:szCs w:val="6"/>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13-</w:t>
            </w: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14-</w:t>
            </w: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6"/>
                <w:szCs w:val="6"/>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lastRenderedPageBreak/>
              <w:t>15-</w:t>
            </w: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18"/>
                <w:szCs w:val="18"/>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16-</w:t>
            </w:r>
          </w:p>
          <w:p w:rsidR="00E87A20" w:rsidRPr="00E87A20" w:rsidRDefault="00E87A20" w:rsidP="00E87A20">
            <w:pPr>
              <w:spacing w:after="0"/>
              <w:jc w:val="center"/>
              <w:rPr>
                <w:rFonts w:ascii="Times New Roman" w:hAnsi="Times New Roman" w:cs="Times New Roman"/>
                <w:b/>
                <w:sz w:val="10"/>
                <w:szCs w:val="10"/>
              </w:rPr>
            </w:pPr>
          </w:p>
          <w:p w:rsidR="00E87A20" w:rsidRPr="00E87A20" w:rsidRDefault="00E87A20" w:rsidP="00E87A20">
            <w:pPr>
              <w:spacing w:after="0"/>
              <w:jc w:val="center"/>
              <w:rPr>
                <w:rFonts w:ascii="Times New Roman" w:hAnsi="Times New Roman" w:cs="Times New Roman"/>
                <w:b/>
              </w:rPr>
            </w:pPr>
          </w:p>
          <w:p w:rsidR="00E87A20" w:rsidRPr="00E87A20" w:rsidRDefault="00E87A20" w:rsidP="00E87A20">
            <w:pPr>
              <w:spacing w:after="0"/>
              <w:jc w:val="center"/>
              <w:rPr>
                <w:rFonts w:ascii="Times New Roman" w:hAnsi="Times New Roman" w:cs="Times New Roman"/>
                <w:b/>
                <w:sz w:val="18"/>
                <w:szCs w:val="18"/>
              </w:rPr>
            </w:pP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17-</w:t>
            </w:r>
          </w:p>
          <w:p w:rsidR="00E87A20" w:rsidRPr="00E87A20" w:rsidRDefault="00E87A20" w:rsidP="00E87A20">
            <w:pPr>
              <w:spacing w:after="0"/>
              <w:jc w:val="center"/>
              <w:rPr>
                <w:rFonts w:ascii="Times New Roman" w:hAnsi="Times New Roman" w:cs="Times New Roman"/>
                <w:b/>
              </w:rPr>
            </w:pPr>
            <w:r w:rsidRPr="00E87A20">
              <w:rPr>
                <w:rFonts w:ascii="Times New Roman" w:hAnsi="Times New Roman" w:cs="Times New Roman"/>
                <w:b/>
              </w:rPr>
              <w:t>18-</w:t>
            </w:r>
          </w:p>
        </w:tc>
        <w:tc>
          <w:tcPr>
            <w:tcW w:w="9573" w:type="dxa"/>
            <w:gridSpan w:val="4"/>
          </w:tcPr>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lastRenderedPageBreak/>
              <w:t>Kovancılar İlçesine Bağlı Yarımca Köyünde bulunan Eski Belediye Hizmet Binasının değerlendirilmesi amacıyla nelerin yapılabileceği konusu ile ilgili olarak İmar ve Bayındırlık Komisyonu tarafından hazırlanan inceleme raporunun okunarak konunun görüşülmesi</w:t>
            </w:r>
          </w:p>
          <w:p w:rsidR="00E87A20" w:rsidRPr="00E87A20" w:rsidRDefault="00E87A20" w:rsidP="00E87A20">
            <w:pPr>
              <w:spacing w:after="0"/>
              <w:jc w:val="both"/>
              <w:rPr>
                <w:rFonts w:ascii="Times New Roman" w:hAnsi="Times New Roman" w:cs="Times New Roman"/>
                <w:sz w:val="10"/>
                <w:szCs w:val="10"/>
              </w:rPr>
            </w:pPr>
          </w:p>
          <w:p w:rsidR="00E87A20" w:rsidRPr="00E87A20" w:rsidRDefault="00E87A20" w:rsidP="00E87A20">
            <w:pPr>
              <w:spacing w:after="0"/>
              <w:jc w:val="both"/>
              <w:rPr>
                <w:rFonts w:ascii="Times New Roman" w:hAnsi="Times New Roman" w:cs="Times New Roman"/>
                <w:sz w:val="10"/>
                <w:szCs w:val="10"/>
              </w:rPr>
            </w:pPr>
            <w:r w:rsidRPr="00E87A20">
              <w:rPr>
                <w:rFonts w:ascii="Times New Roman" w:hAnsi="Times New Roman" w:cs="Times New Roman"/>
              </w:rPr>
              <w:t xml:space="preserve">Merkez İlçe yol ağında bulunan Şahaplı – </w:t>
            </w:r>
            <w:proofErr w:type="spellStart"/>
            <w:r w:rsidRPr="00E87A20">
              <w:rPr>
                <w:rFonts w:ascii="Times New Roman" w:hAnsi="Times New Roman" w:cs="Times New Roman"/>
              </w:rPr>
              <w:t>Yenicami</w:t>
            </w:r>
            <w:proofErr w:type="spellEnd"/>
            <w:r w:rsidRPr="00E87A20">
              <w:rPr>
                <w:rFonts w:ascii="Times New Roman" w:hAnsi="Times New Roman" w:cs="Times New Roman"/>
              </w:rPr>
              <w:t xml:space="preserve"> Gurup yolunun incelenmesi ile ilgili olarak Köylere Yönelik Hizmetler Komisyonu tarafından hazırlanan inceleme raporunun okunarak konunun görüşülmesi.</w:t>
            </w:r>
          </w:p>
          <w:p w:rsidR="00E87A20" w:rsidRPr="00E87A20" w:rsidRDefault="00E87A20" w:rsidP="00E87A20">
            <w:pPr>
              <w:spacing w:after="0"/>
              <w:jc w:val="both"/>
              <w:rPr>
                <w:rFonts w:ascii="Times New Roman" w:hAnsi="Times New Roman" w:cs="Times New Roman"/>
                <w:sz w:val="10"/>
                <w:szCs w:val="10"/>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Baskil İlçesi yol ağında bulunan </w:t>
            </w:r>
            <w:proofErr w:type="spellStart"/>
            <w:r w:rsidRPr="00E87A20">
              <w:rPr>
                <w:rFonts w:ascii="Times New Roman" w:hAnsi="Times New Roman" w:cs="Times New Roman"/>
              </w:rPr>
              <w:t>Kızıluşağı</w:t>
            </w:r>
            <w:proofErr w:type="spellEnd"/>
            <w:r w:rsidRPr="00E87A20">
              <w:rPr>
                <w:rFonts w:ascii="Times New Roman" w:hAnsi="Times New Roman" w:cs="Times New Roman"/>
              </w:rPr>
              <w:t xml:space="preserve"> Köyü yolunun incelenmesi ile ilgili olarak hazırlanan “Altyapı Hizmetleri Komisyonu” inceleme raporunun okunarak konunun görüşülmesi.</w:t>
            </w:r>
          </w:p>
          <w:p w:rsidR="00E87A20" w:rsidRPr="00E87A20" w:rsidRDefault="00E87A20" w:rsidP="00E87A20">
            <w:pPr>
              <w:spacing w:after="0"/>
              <w:jc w:val="both"/>
              <w:rPr>
                <w:rFonts w:ascii="Times New Roman" w:hAnsi="Times New Roman" w:cs="Times New Roman"/>
                <w:sz w:val="10"/>
                <w:szCs w:val="10"/>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Merkez İlçeye bağlı </w:t>
            </w:r>
            <w:proofErr w:type="spellStart"/>
            <w:r w:rsidRPr="00E87A20">
              <w:rPr>
                <w:rFonts w:ascii="Times New Roman" w:hAnsi="Times New Roman" w:cs="Times New Roman"/>
              </w:rPr>
              <w:t>Yenikonak</w:t>
            </w:r>
            <w:proofErr w:type="spellEnd"/>
            <w:r w:rsidRPr="00E87A20">
              <w:rPr>
                <w:rFonts w:ascii="Times New Roman" w:hAnsi="Times New Roman" w:cs="Times New Roman"/>
              </w:rPr>
              <w:t xml:space="preserve"> Köyünde kanalizasyon şebekesi yapılması ile ilgili olarak hazırlanan “Çevre ve Sağlık Komisyonu”  inceleme raporunun okunarak konunun görüşülmesi</w:t>
            </w:r>
          </w:p>
          <w:p w:rsidR="00E87A20" w:rsidRPr="00E87A20" w:rsidRDefault="00E87A20" w:rsidP="00E87A20">
            <w:pPr>
              <w:spacing w:after="0"/>
              <w:jc w:val="both"/>
              <w:rPr>
                <w:rFonts w:ascii="Times New Roman" w:hAnsi="Times New Roman" w:cs="Times New Roman"/>
                <w:sz w:val="6"/>
                <w:szCs w:val="6"/>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Palu İlçesi </w:t>
            </w:r>
            <w:proofErr w:type="spellStart"/>
            <w:r w:rsidRPr="00E87A20">
              <w:rPr>
                <w:rFonts w:ascii="Times New Roman" w:hAnsi="Times New Roman" w:cs="Times New Roman"/>
              </w:rPr>
              <w:t>Baltaşı</w:t>
            </w:r>
            <w:proofErr w:type="spellEnd"/>
            <w:r w:rsidRPr="00E87A20">
              <w:rPr>
                <w:rFonts w:ascii="Times New Roman" w:hAnsi="Times New Roman" w:cs="Times New Roman"/>
              </w:rPr>
              <w:t xml:space="preserve"> Köyünde bulunan </w:t>
            </w:r>
            <w:proofErr w:type="spellStart"/>
            <w:r w:rsidRPr="00E87A20">
              <w:rPr>
                <w:rFonts w:ascii="Times New Roman" w:hAnsi="Times New Roman" w:cs="Times New Roman"/>
              </w:rPr>
              <w:t>Baltaşı</w:t>
            </w:r>
            <w:proofErr w:type="spellEnd"/>
            <w:r w:rsidRPr="00E87A20">
              <w:rPr>
                <w:rFonts w:ascii="Times New Roman" w:hAnsi="Times New Roman" w:cs="Times New Roman"/>
              </w:rPr>
              <w:t xml:space="preserve"> Ortaokulunda bakım onarım yapılması ile ilgili olarak hazırlanan “</w:t>
            </w:r>
            <w:proofErr w:type="spellStart"/>
            <w:r w:rsidRPr="00E87A20">
              <w:rPr>
                <w:rFonts w:ascii="Times New Roman" w:hAnsi="Times New Roman" w:cs="Times New Roman"/>
              </w:rPr>
              <w:t>Arge</w:t>
            </w:r>
            <w:proofErr w:type="spellEnd"/>
            <w:r w:rsidRPr="00E87A20">
              <w:rPr>
                <w:rFonts w:ascii="Times New Roman" w:hAnsi="Times New Roman" w:cs="Times New Roman"/>
              </w:rPr>
              <w:t xml:space="preserve"> Komisyonu” inceleme raporunun okunarak konunun görüşülmesi </w:t>
            </w:r>
          </w:p>
          <w:p w:rsidR="00E87A20" w:rsidRPr="00E87A20" w:rsidRDefault="00E87A20" w:rsidP="00E87A20">
            <w:pPr>
              <w:spacing w:after="0"/>
              <w:jc w:val="both"/>
              <w:rPr>
                <w:rFonts w:ascii="Times New Roman" w:hAnsi="Times New Roman" w:cs="Times New Roman"/>
                <w:sz w:val="6"/>
                <w:szCs w:val="6"/>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Baskil İlçesi </w:t>
            </w:r>
            <w:proofErr w:type="spellStart"/>
            <w:r w:rsidRPr="00E87A20">
              <w:rPr>
                <w:rFonts w:ascii="Times New Roman" w:hAnsi="Times New Roman" w:cs="Times New Roman"/>
              </w:rPr>
              <w:t>Akuşağı</w:t>
            </w:r>
            <w:proofErr w:type="spellEnd"/>
            <w:r w:rsidRPr="00E87A20">
              <w:rPr>
                <w:rFonts w:ascii="Times New Roman" w:hAnsi="Times New Roman" w:cs="Times New Roman"/>
              </w:rPr>
              <w:t xml:space="preserve"> Köyünde bulunan </w:t>
            </w:r>
            <w:proofErr w:type="spellStart"/>
            <w:r w:rsidRPr="00E87A20">
              <w:rPr>
                <w:rFonts w:ascii="Times New Roman" w:hAnsi="Times New Roman" w:cs="Times New Roman"/>
              </w:rPr>
              <w:t>Seyid</w:t>
            </w:r>
            <w:proofErr w:type="spellEnd"/>
            <w:r w:rsidRPr="00E87A20">
              <w:rPr>
                <w:rFonts w:ascii="Times New Roman" w:hAnsi="Times New Roman" w:cs="Times New Roman"/>
              </w:rPr>
              <w:t xml:space="preserve"> Ocağı Türbesinin incelenerek İlimiz Turizmine kazandırılması amacıyla nelerin yapılabileceği konusu ile ilgili olarak hazırlanan “Turizm Komisyonu” inceleme raporunun okunarak konunun görüşülmesi.</w:t>
            </w:r>
          </w:p>
          <w:p w:rsidR="00E87A20" w:rsidRPr="00E87A20" w:rsidRDefault="00E87A20" w:rsidP="00E87A20">
            <w:pPr>
              <w:spacing w:after="0"/>
              <w:jc w:val="both"/>
              <w:rPr>
                <w:rFonts w:ascii="Times New Roman" w:hAnsi="Times New Roman" w:cs="Times New Roman"/>
                <w:sz w:val="10"/>
                <w:szCs w:val="10"/>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t xml:space="preserve">Palu İlçesi </w:t>
            </w:r>
            <w:proofErr w:type="spellStart"/>
            <w:r w:rsidRPr="00E87A20">
              <w:rPr>
                <w:rFonts w:ascii="Times New Roman" w:hAnsi="Times New Roman" w:cs="Times New Roman"/>
              </w:rPr>
              <w:t>Karasalkım</w:t>
            </w:r>
            <w:proofErr w:type="spellEnd"/>
            <w:r w:rsidRPr="00E87A20">
              <w:rPr>
                <w:rFonts w:ascii="Times New Roman" w:hAnsi="Times New Roman" w:cs="Times New Roman"/>
              </w:rPr>
              <w:t xml:space="preserve"> Köyünde bulunan </w:t>
            </w:r>
            <w:proofErr w:type="spellStart"/>
            <w:r w:rsidRPr="00E87A20">
              <w:rPr>
                <w:rFonts w:ascii="Times New Roman" w:hAnsi="Times New Roman" w:cs="Times New Roman"/>
              </w:rPr>
              <w:t>Karasalkım</w:t>
            </w:r>
            <w:proofErr w:type="spellEnd"/>
            <w:r w:rsidRPr="00E87A20">
              <w:rPr>
                <w:rFonts w:ascii="Times New Roman" w:hAnsi="Times New Roman" w:cs="Times New Roman"/>
              </w:rPr>
              <w:t xml:space="preserve"> İlkokulunda bakım onarım yapılması ile ilgili olarak hazırlanan “Plan ve Bütçe Komisyonu” inceleme raporlarının okunarak konunun görüşülmesi.</w:t>
            </w:r>
          </w:p>
          <w:p w:rsidR="00E87A20" w:rsidRPr="00E87A20" w:rsidRDefault="00E87A20" w:rsidP="00E87A20">
            <w:pPr>
              <w:spacing w:after="0"/>
              <w:jc w:val="both"/>
              <w:rPr>
                <w:rFonts w:ascii="Times New Roman" w:hAnsi="Times New Roman" w:cs="Times New Roman"/>
                <w:sz w:val="6"/>
                <w:szCs w:val="6"/>
              </w:rPr>
            </w:pPr>
          </w:p>
          <w:p w:rsidR="00E87A20" w:rsidRPr="00E87A20" w:rsidRDefault="00E87A20" w:rsidP="00E87A20">
            <w:pPr>
              <w:spacing w:after="0"/>
              <w:jc w:val="both"/>
              <w:rPr>
                <w:rFonts w:ascii="Times New Roman" w:hAnsi="Times New Roman" w:cs="Times New Roman"/>
              </w:rPr>
            </w:pPr>
            <w:r w:rsidRPr="00E87A20">
              <w:rPr>
                <w:rFonts w:ascii="Times New Roman" w:hAnsi="Times New Roman" w:cs="Times New Roman"/>
              </w:rPr>
              <w:lastRenderedPageBreak/>
              <w:t>Merkez İlçe Şabanlı Köyünde bulunan tarımsal arazilerin daha verimli kullanılması amacıyla nelerin yapılabileceği konusu ile ilgili olarak hazırlanan “Tarım ve Hayvancılık Komisyonu”  inceleme raporunun okunarak konunun görüşülmesi.</w:t>
            </w:r>
          </w:p>
          <w:p w:rsidR="00E87A20" w:rsidRPr="00E87A20" w:rsidRDefault="00E87A20" w:rsidP="00E87A20">
            <w:pPr>
              <w:spacing w:after="0"/>
              <w:jc w:val="both"/>
              <w:rPr>
                <w:rFonts w:ascii="Times New Roman" w:hAnsi="Times New Roman" w:cs="Times New Roman"/>
                <w:sz w:val="6"/>
                <w:szCs w:val="6"/>
              </w:rPr>
            </w:pPr>
          </w:p>
          <w:p w:rsidR="00E87A20" w:rsidRPr="00E87A20" w:rsidRDefault="00E87A20" w:rsidP="00E87A20">
            <w:pPr>
              <w:spacing w:after="0"/>
              <w:jc w:val="both"/>
              <w:rPr>
                <w:rFonts w:ascii="Times New Roman" w:hAnsi="Times New Roman" w:cs="Times New Roman"/>
                <w:sz w:val="10"/>
                <w:szCs w:val="10"/>
              </w:rPr>
            </w:pPr>
            <w:r w:rsidRPr="00E87A20">
              <w:rPr>
                <w:rFonts w:ascii="Times New Roman" w:hAnsi="Times New Roman" w:cs="Times New Roman"/>
              </w:rPr>
              <w:t xml:space="preserve">Palu İlçesi yol ağında bulunan Palu –Arıcak grup yolunun </w:t>
            </w:r>
            <w:proofErr w:type="spellStart"/>
            <w:r w:rsidRPr="00E87A20">
              <w:rPr>
                <w:rFonts w:ascii="Times New Roman" w:hAnsi="Times New Roman" w:cs="Times New Roman"/>
              </w:rPr>
              <w:t>Değirmenbaşı</w:t>
            </w:r>
            <w:proofErr w:type="spellEnd"/>
            <w:r w:rsidRPr="00E87A20">
              <w:rPr>
                <w:rFonts w:ascii="Times New Roman" w:hAnsi="Times New Roman" w:cs="Times New Roman"/>
              </w:rPr>
              <w:t xml:space="preserve"> mevkii yolun bozulduğu konusu</w:t>
            </w:r>
            <w:r w:rsidRPr="00E87A20">
              <w:rPr>
                <w:rFonts w:ascii="Times New Roman" w:hAnsi="Times New Roman" w:cs="Times New Roman"/>
                <w:sz w:val="10"/>
                <w:szCs w:val="10"/>
              </w:rPr>
              <w:t xml:space="preserve"> </w:t>
            </w:r>
            <w:r w:rsidRPr="00E87A20">
              <w:rPr>
                <w:rFonts w:ascii="Times New Roman" w:hAnsi="Times New Roman" w:cs="Times New Roman"/>
              </w:rPr>
              <w:t>ile ilgili olarak Köylere Yönelik Hizmetler Komisyonu tarafından hazırlanan inceleme raporunun okunarak konunun görüşülmesi.</w:t>
            </w:r>
          </w:p>
          <w:p w:rsidR="00E87A20" w:rsidRPr="00E87A20" w:rsidRDefault="00E87A20" w:rsidP="00E87A20">
            <w:pPr>
              <w:spacing w:after="0"/>
              <w:jc w:val="both"/>
              <w:rPr>
                <w:rFonts w:ascii="Times New Roman" w:hAnsi="Times New Roman" w:cs="Times New Roman"/>
                <w:sz w:val="6"/>
                <w:szCs w:val="6"/>
              </w:rPr>
            </w:pPr>
          </w:p>
          <w:p w:rsidR="00E87A20" w:rsidRPr="00E87A20" w:rsidRDefault="00E87A20" w:rsidP="00E87A20">
            <w:pPr>
              <w:spacing w:after="0"/>
              <w:jc w:val="both"/>
              <w:rPr>
                <w:rFonts w:ascii="Times New Roman" w:hAnsi="Times New Roman" w:cs="Times New Roman"/>
                <w:sz w:val="10"/>
                <w:szCs w:val="10"/>
              </w:rPr>
            </w:pPr>
            <w:r w:rsidRPr="00E87A20">
              <w:rPr>
                <w:rFonts w:ascii="Times New Roman" w:hAnsi="Times New Roman" w:cs="Times New Roman"/>
              </w:rPr>
              <w:t xml:space="preserve">Dilek ve temenniler. </w:t>
            </w:r>
          </w:p>
          <w:p w:rsidR="00E87A20" w:rsidRPr="00E87A20" w:rsidRDefault="00E87A20" w:rsidP="00E87A20">
            <w:pPr>
              <w:spacing w:after="0"/>
              <w:jc w:val="both"/>
              <w:rPr>
                <w:rFonts w:ascii="Times New Roman" w:hAnsi="Times New Roman" w:cs="Times New Roman"/>
              </w:rPr>
            </w:pPr>
            <w:proofErr w:type="gramStart"/>
            <w:r w:rsidRPr="00E87A20">
              <w:rPr>
                <w:rFonts w:ascii="Times New Roman" w:hAnsi="Times New Roman" w:cs="Times New Roman"/>
              </w:rPr>
              <w:t>Bir sonraki toplantının gün ve saatinin belirlenmesi.</w:t>
            </w:r>
            <w:proofErr w:type="gramEnd"/>
          </w:p>
          <w:p w:rsidR="00E87A20" w:rsidRPr="00E87A20" w:rsidRDefault="00E87A20" w:rsidP="00E87A20">
            <w:pPr>
              <w:spacing w:after="0"/>
              <w:rPr>
                <w:rFonts w:ascii="Times New Roman" w:hAnsi="Times New Roman" w:cs="Times New Roman"/>
                <w:b/>
              </w:rPr>
            </w:pPr>
            <w:r w:rsidRPr="00E87A20">
              <w:rPr>
                <w:rFonts w:ascii="Times New Roman" w:hAnsi="Times New Roman" w:cs="Times New Roman"/>
                <w:b/>
              </w:rPr>
              <w:t xml:space="preserve">                                                                                    </w:t>
            </w:r>
          </w:p>
          <w:p w:rsidR="00E87A20" w:rsidRPr="00E87A20" w:rsidRDefault="00E87A20" w:rsidP="00E87A20">
            <w:pPr>
              <w:spacing w:after="0"/>
              <w:rPr>
                <w:rFonts w:ascii="Times New Roman" w:hAnsi="Times New Roman" w:cs="Times New Roman"/>
                <w:b/>
              </w:rPr>
            </w:pPr>
            <w:r w:rsidRPr="00E87A20">
              <w:rPr>
                <w:rFonts w:ascii="Times New Roman" w:hAnsi="Times New Roman" w:cs="Times New Roman"/>
                <w:b/>
              </w:rPr>
              <w:t xml:space="preserve">                                                                                                      </w:t>
            </w:r>
            <w:r>
              <w:rPr>
                <w:rFonts w:ascii="Times New Roman" w:hAnsi="Times New Roman" w:cs="Times New Roman"/>
                <w:b/>
              </w:rPr>
              <w:t xml:space="preserve">         </w:t>
            </w:r>
            <w:r w:rsidRPr="00E87A20">
              <w:rPr>
                <w:rFonts w:ascii="Times New Roman" w:hAnsi="Times New Roman" w:cs="Times New Roman"/>
                <w:b/>
              </w:rPr>
              <w:t xml:space="preserve">         Metin Baki ÖLÇÜCÜ</w:t>
            </w:r>
          </w:p>
          <w:p w:rsidR="00E87A20" w:rsidRPr="00E87A20" w:rsidRDefault="00E87A20" w:rsidP="00E87A20">
            <w:pPr>
              <w:spacing w:after="0"/>
              <w:rPr>
                <w:rFonts w:ascii="Times New Roman" w:hAnsi="Times New Roman" w:cs="Times New Roman"/>
              </w:rPr>
            </w:pPr>
            <w:r w:rsidRPr="00E87A20">
              <w:rPr>
                <w:rFonts w:ascii="Times New Roman" w:hAnsi="Times New Roman" w:cs="Times New Roman"/>
                <w:b/>
              </w:rPr>
              <w:t xml:space="preserve">   </w:t>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r>
            <w:r w:rsidRPr="00E87A20">
              <w:rPr>
                <w:rFonts w:ascii="Times New Roman" w:hAnsi="Times New Roman" w:cs="Times New Roman"/>
                <w:b/>
              </w:rPr>
              <w:tab/>
              <w:t xml:space="preserve">                        Meclis Başkanı</w:t>
            </w:r>
          </w:p>
          <w:p w:rsidR="00E87A20" w:rsidRPr="00E87A20" w:rsidRDefault="00E87A20" w:rsidP="00E87A20">
            <w:pPr>
              <w:spacing w:after="0"/>
              <w:jc w:val="both"/>
              <w:rPr>
                <w:rFonts w:ascii="Times New Roman" w:hAnsi="Times New Roman" w:cs="Times New Roman"/>
                <w:sz w:val="8"/>
                <w:szCs w:val="8"/>
              </w:rPr>
            </w:pPr>
          </w:p>
        </w:tc>
      </w:tr>
      <w:tr w:rsidR="00E87A20" w:rsidRPr="00E87A20" w:rsidTr="00764CAF">
        <w:trPr>
          <w:trHeight w:val="340"/>
        </w:trPr>
        <w:tc>
          <w:tcPr>
            <w:tcW w:w="747" w:type="dxa"/>
            <w:gridSpan w:val="2"/>
          </w:tcPr>
          <w:p w:rsidR="00E87A20" w:rsidRPr="00E87A20" w:rsidRDefault="00E87A20" w:rsidP="00E87A20">
            <w:pPr>
              <w:spacing w:after="0"/>
              <w:jc w:val="center"/>
              <w:rPr>
                <w:rFonts w:ascii="Times New Roman" w:hAnsi="Times New Roman" w:cs="Times New Roman"/>
                <w:b/>
              </w:rPr>
            </w:pPr>
          </w:p>
        </w:tc>
        <w:tc>
          <w:tcPr>
            <w:tcW w:w="9573" w:type="dxa"/>
            <w:gridSpan w:val="4"/>
          </w:tcPr>
          <w:p w:rsidR="00E87A20" w:rsidRPr="00E87A20" w:rsidRDefault="00E87A20" w:rsidP="00E87A20">
            <w:pPr>
              <w:spacing w:after="0"/>
              <w:jc w:val="both"/>
              <w:rPr>
                <w:rFonts w:ascii="Times New Roman" w:hAnsi="Times New Roman" w:cs="Times New Roman"/>
              </w:rPr>
            </w:pPr>
          </w:p>
        </w:tc>
      </w:tr>
      <w:tr w:rsidR="00E87A20" w:rsidRPr="00E87A20" w:rsidTr="00764CAF">
        <w:trPr>
          <w:trHeight w:val="340"/>
        </w:trPr>
        <w:tc>
          <w:tcPr>
            <w:tcW w:w="747" w:type="dxa"/>
            <w:gridSpan w:val="2"/>
          </w:tcPr>
          <w:p w:rsidR="00E87A20" w:rsidRPr="00E87A20" w:rsidRDefault="00E87A20" w:rsidP="00E87A20">
            <w:pPr>
              <w:spacing w:after="0"/>
              <w:jc w:val="center"/>
              <w:rPr>
                <w:rFonts w:ascii="Times New Roman" w:hAnsi="Times New Roman" w:cs="Times New Roman"/>
                <w:b/>
              </w:rPr>
            </w:pPr>
          </w:p>
        </w:tc>
        <w:tc>
          <w:tcPr>
            <w:tcW w:w="9573" w:type="dxa"/>
            <w:gridSpan w:val="4"/>
          </w:tcPr>
          <w:p w:rsidR="00E87A20" w:rsidRPr="00E87A20" w:rsidRDefault="00E87A20" w:rsidP="00E87A20">
            <w:pPr>
              <w:spacing w:after="0"/>
              <w:jc w:val="both"/>
              <w:rPr>
                <w:rFonts w:ascii="Times New Roman" w:hAnsi="Times New Roman" w:cs="Times New Roman"/>
              </w:rPr>
            </w:pPr>
          </w:p>
        </w:tc>
      </w:tr>
    </w:tbl>
    <w:p w:rsidR="0006510C" w:rsidRPr="00E87A20" w:rsidRDefault="0006510C" w:rsidP="00E87A20">
      <w:pPr>
        <w:tabs>
          <w:tab w:val="left" w:pos="9072"/>
        </w:tabs>
        <w:spacing w:after="0"/>
        <w:rPr>
          <w:rFonts w:ascii="Times New Roman" w:hAnsi="Times New Roman" w:cs="Times New Roman"/>
        </w:rPr>
      </w:pPr>
    </w:p>
    <w:sectPr w:rsidR="0006510C" w:rsidRPr="00E87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7A20"/>
    <w:rsid w:val="0006510C"/>
    <w:rsid w:val="00E87A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87A20"/>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7A20"/>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2</cp:revision>
  <dcterms:created xsi:type="dcterms:W3CDTF">2017-02-27T07:17:00Z</dcterms:created>
  <dcterms:modified xsi:type="dcterms:W3CDTF">2017-02-27T07:19:00Z</dcterms:modified>
</cp:coreProperties>
</file>